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F1715" w14:textId="33EF62EC" w:rsidR="002A73D6" w:rsidRDefault="00EB237F" w:rsidP="00392F1D">
      <w:pPr>
        <w:pStyle w:val="Nadpis1"/>
      </w:pPr>
      <w:r>
        <w:t>Kritéria hodnocen</w:t>
      </w:r>
      <w:r w:rsidR="00E56307">
        <w:t>í</w:t>
      </w:r>
      <w:r>
        <w:t xml:space="preserve"> z</w:t>
      </w:r>
      <w:r w:rsidR="00392F1D">
        <w:t> </w:t>
      </w:r>
      <w:r>
        <w:t>fyziky</w:t>
      </w:r>
    </w:p>
    <w:p w14:paraId="748AC380" w14:textId="77777777" w:rsidR="00392F1D" w:rsidRPr="00392F1D" w:rsidRDefault="00392F1D" w:rsidP="00392F1D"/>
    <w:p w14:paraId="41886A15" w14:textId="1FC1F267" w:rsidR="00AA4A43" w:rsidRDefault="009274C1" w:rsidP="00AE3DB7">
      <w:r>
        <w:t xml:space="preserve">Ve fyzice </w:t>
      </w:r>
      <w:r w:rsidR="00E70FCC">
        <w:t>budete hodnoceni v následujících oblastec</w:t>
      </w:r>
      <w:r w:rsidR="00C17293">
        <w:t xml:space="preserve">h s danými </w:t>
      </w:r>
      <w:r w:rsidR="00A31320">
        <w:t>váhami</w:t>
      </w:r>
      <w:r w:rsidR="00973D9D">
        <w:t>.</w:t>
      </w:r>
      <w:r w:rsidR="00873210">
        <w:t xml:space="preserve"> </w:t>
      </w:r>
      <w:r w:rsidR="00A31320">
        <w:t>Jednotlivé váhy jsou uvedeny v</w:t>
      </w:r>
      <w:r w:rsidR="00873210">
        <w:t> </w:t>
      </w:r>
      <w:r w:rsidR="00A31320">
        <w:t>procentech</w:t>
      </w:r>
      <w:r w:rsidR="00873210">
        <w:t>.</w:t>
      </w:r>
    </w:p>
    <w:p w14:paraId="7B455854" w14:textId="427C1452" w:rsidR="00AE3DB7" w:rsidRDefault="00AE3DB7" w:rsidP="00E40C7C">
      <w:pPr>
        <w:pStyle w:val="Odstavecseseznamem"/>
        <w:numPr>
          <w:ilvl w:val="0"/>
          <w:numId w:val="1"/>
        </w:numPr>
      </w:pPr>
      <w:r w:rsidRPr="00A10ED0">
        <w:rPr>
          <w:b/>
          <w:bCs/>
        </w:rPr>
        <w:t>Písemné práce</w:t>
      </w:r>
      <w:r w:rsidR="009208B7">
        <w:rPr>
          <w:b/>
          <w:bCs/>
        </w:rPr>
        <w:t xml:space="preserve"> </w:t>
      </w:r>
      <w:r w:rsidR="00973D9D">
        <w:rPr>
          <w:b/>
          <w:bCs/>
        </w:rPr>
        <w:t>–</w:t>
      </w:r>
      <w:r w:rsidR="009208B7" w:rsidRPr="00973D9D">
        <w:rPr>
          <w:b/>
          <w:bCs/>
        </w:rPr>
        <w:t xml:space="preserve"> </w:t>
      </w:r>
      <w:r w:rsidR="009208B7">
        <w:t>váha 50</w:t>
      </w:r>
      <w:r w:rsidR="00E40C7C">
        <w:rPr>
          <w:b/>
          <w:bCs/>
        </w:rPr>
        <w:t>–</w:t>
      </w:r>
      <w:r w:rsidR="009208B7">
        <w:t>100</w:t>
      </w:r>
      <w:r w:rsidR="00E40C7C">
        <w:t xml:space="preserve"> </w:t>
      </w:r>
      <w:r w:rsidR="009208B7">
        <w:t>%</w:t>
      </w:r>
      <w:r w:rsidR="00973D9D" w:rsidRPr="00E40C7C">
        <w:rPr>
          <w:b/>
          <w:bCs/>
        </w:rPr>
        <w:t xml:space="preserve">; </w:t>
      </w:r>
      <w:r w:rsidR="009208B7">
        <w:t>předem nahlášená, studenti jsou obeznámen</w:t>
      </w:r>
      <w:r w:rsidR="00E73F45">
        <w:t>i</w:t>
      </w:r>
      <w:r w:rsidR="009208B7">
        <w:t xml:space="preserve"> s rozsahem učiva</w:t>
      </w:r>
    </w:p>
    <w:p w14:paraId="66D28FE0" w14:textId="64544870" w:rsidR="00EB237F" w:rsidRDefault="00EB237F" w:rsidP="00973D9D">
      <w:pPr>
        <w:pStyle w:val="Odstavecseseznamem"/>
        <w:numPr>
          <w:ilvl w:val="0"/>
          <w:numId w:val="1"/>
        </w:numPr>
      </w:pPr>
      <w:r w:rsidRPr="00A10ED0">
        <w:rPr>
          <w:b/>
          <w:bCs/>
        </w:rPr>
        <w:t>Ústní zkoušení</w:t>
      </w:r>
      <w:r w:rsidR="009208B7">
        <w:rPr>
          <w:b/>
          <w:bCs/>
        </w:rPr>
        <w:t xml:space="preserve"> </w:t>
      </w:r>
      <w:r w:rsidR="00973D9D">
        <w:t xml:space="preserve">– </w:t>
      </w:r>
      <w:r w:rsidR="009208B7">
        <w:t>30</w:t>
      </w:r>
      <w:r w:rsidR="00E40C7C">
        <w:t xml:space="preserve"> </w:t>
      </w:r>
      <w:r w:rsidR="009208B7">
        <w:t>%</w:t>
      </w:r>
      <w:r w:rsidR="00973D9D" w:rsidRPr="00973D9D">
        <w:t>;</w:t>
      </w:r>
      <w:r w:rsidR="00973D9D">
        <w:t xml:space="preserve"> </w:t>
      </w:r>
      <w:r w:rsidR="009208B7">
        <w:t>může probíhat každou hodinu bez ohlášení</w:t>
      </w:r>
    </w:p>
    <w:p w14:paraId="3FE71676" w14:textId="106BDFE2" w:rsidR="00EB237F" w:rsidRDefault="00EB237F" w:rsidP="00973D9D">
      <w:pPr>
        <w:pStyle w:val="Odstavecseseznamem"/>
        <w:numPr>
          <w:ilvl w:val="0"/>
          <w:numId w:val="1"/>
        </w:numPr>
      </w:pPr>
      <w:r w:rsidRPr="00A10ED0">
        <w:rPr>
          <w:b/>
          <w:bCs/>
        </w:rPr>
        <w:t>Referát</w:t>
      </w:r>
      <w:r w:rsidR="00A10ED0">
        <w:t xml:space="preserve"> </w:t>
      </w:r>
      <w:r w:rsidR="00973D9D">
        <w:t>–</w:t>
      </w:r>
      <w:r w:rsidR="00C65D12">
        <w:t xml:space="preserve"> </w:t>
      </w:r>
      <w:r>
        <w:t>50</w:t>
      </w:r>
      <w:r w:rsidR="00E40C7C">
        <w:t xml:space="preserve"> </w:t>
      </w:r>
      <w:r>
        <w:t>%</w:t>
      </w:r>
      <w:r w:rsidR="00973D9D">
        <w:t>;</w:t>
      </w:r>
      <w:r w:rsidR="00E40C7C">
        <w:t xml:space="preserve"> </w:t>
      </w:r>
      <w:r w:rsidR="00F70CE2">
        <w:t>předem domluvený na konkrétní téma</w:t>
      </w:r>
    </w:p>
    <w:p w14:paraId="1F5576C0" w14:textId="0B24439E" w:rsidR="00C65D12" w:rsidRDefault="00E3183B" w:rsidP="00973D9D">
      <w:pPr>
        <w:pStyle w:val="Odstavecseseznamem"/>
        <w:numPr>
          <w:ilvl w:val="0"/>
          <w:numId w:val="1"/>
        </w:numPr>
      </w:pPr>
      <w:r w:rsidRPr="008A34B4">
        <w:rPr>
          <w:b/>
          <w:bCs/>
        </w:rPr>
        <w:t>Aktivity do hodiny</w:t>
      </w:r>
      <w:r w:rsidR="00A10ED0">
        <w:t xml:space="preserve"> </w:t>
      </w:r>
      <w:r w:rsidR="00973D9D">
        <w:t>–</w:t>
      </w:r>
      <w:r>
        <w:t xml:space="preserve"> </w:t>
      </w:r>
      <w:r w:rsidR="00AD5EA9">
        <w:t>20 %</w:t>
      </w:r>
      <w:r w:rsidR="00973D9D">
        <w:t xml:space="preserve">; </w:t>
      </w:r>
      <w:r w:rsidR="009208B7">
        <w:t>předem domluvené s vyučujícím, student připraví danou aktivitu</w:t>
      </w:r>
      <w:r w:rsidR="008A34B4">
        <w:t xml:space="preserve"> (pexeso, </w:t>
      </w:r>
      <w:proofErr w:type="spellStart"/>
      <w:r w:rsidR="008A34B4">
        <w:t>kahoot</w:t>
      </w:r>
      <w:proofErr w:type="spellEnd"/>
      <w:r w:rsidR="008A34B4">
        <w:t xml:space="preserve"> …)</w:t>
      </w:r>
    </w:p>
    <w:p w14:paraId="2CB95AF9" w14:textId="1578A9DC" w:rsidR="00EB237F" w:rsidRDefault="00EB237F" w:rsidP="00973D9D">
      <w:pPr>
        <w:pStyle w:val="Odstavecseseznamem"/>
        <w:numPr>
          <w:ilvl w:val="0"/>
          <w:numId w:val="1"/>
        </w:numPr>
      </w:pPr>
      <w:r w:rsidRPr="008A34B4">
        <w:rPr>
          <w:b/>
          <w:bCs/>
        </w:rPr>
        <w:t>Laboratorní měření</w:t>
      </w:r>
      <w:r w:rsidR="008A34B4">
        <w:t xml:space="preserve"> </w:t>
      </w:r>
      <w:r w:rsidR="00973D9D">
        <w:t>–</w:t>
      </w:r>
      <w:r>
        <w:t xml:space="preserve"> </w:t>
      </w:r>
      <w:r w:rsidR="00C65D12">
        <w:t>20</w:t>
      </w:r>
      <w:r w:rsidR="00E40C7C">
        <w:t xml:space="preserve"> </w:t>
      </w:r>
      <w:r w:rsidR="00C65D12">
        <w:t>%</w:t>
      </w:r>
      <w:r w:rsidR="00973D9D">
        <w:t xml:space="preserve">; </w:t>
      </w:r>
      <w:r w:rsidR="008A34B4">
        <w:t>hodnocen je vyplněný protokol</w:t>
      </w:r>
    </w:p>
    <w:p w14:paraId="5DE3D746" w14:textId="51191EB5" w:rsidR="00EB237F" w:rsidRDefault="00EB237F" w:rsidP="00E40C7C">
      <w:pPr>
        <w:pStyle w:val="Odstavecseseznamem"/>
        <w:numPr>
          <w:ilvl w:val="0"/>
          <w:numId w:val="1"/>
        </w:numPr>
      </w:pPr>
      <w:r w:rsidRPr="008A34B4">
        <w:rPr>
          <w:b/>
          <w:bCs/>
        </w:rPr>
        <w:t>Domácí úkol</w:t>
      </w:r>
      <w:r w:rsidR="008A34B4">
        <w:t xml:space="preserve"> </w:t>
      </w:r>
      <w:r w:rsidR="00E40C7C">
        <w:t>–</w:t>
      </w:r>
      <w:r>
        <w:t xml:space="preserve"> </w:t>
      </w:r>
      <w:r w:rsidR="00363F77">
        <w:t>10</w:t>
      </w:r>
      <w:r w:rsidR="00E40C7C">
        <w:rPr>
          <w:b/>
          <w:bCs/>
        </w:rPr>
        <w:t>–</w:t>
      </w:r>
      <w:r>
        <w:t>20</w:t>
      </w:r>
      <w:r w:rsidR="00E40C7C">
        <w:t xml:space="preserve"> </w:t>
      </w:r>
      <w:r>
        <w:t>%</w:t>
      </w:r>
    </w:p>
    <w:p w14:paraId="08C689F3" w14:textId="4BBBF206" w:rsidR="00EB237F" w:rsidRDefault="00EB237F" w:rsidP="00F7660F">
      <w:pPr>
        <w:pStyle w:val="Odstavecseseznamem"/>
        <w:numPr>
          <w:ilvl w:val="0"/>
          <w:numId w:val="1"/>
        </w:numPr>
      </w:pPr>
      <w:r w:rsidRPr="00F70CE2">
        <w:rPr>
          <w:b/>
          <w:bCs/>
        </w:rPr>
        <w:t>Aktivita</w:t>
      </w:r>
      <w:r w:rsidR="00F70CE2" w:rsidRPr="00F70CE2">
        <w:rPr>
          <w:b/>
          <w:bCs/>
        </w:rPr>
        <w:t xml:space="preserve"> v </w:t>
      </w:r>
      <w:r w:rsidRPr="00F70CE2">
        <w:rPr>
          <w:b/>
          <w:bCs/>
        </w:rPr>
        <w:t>hodině</w:t>
      </w:r>
      <w:r w:rsidR="00F70CE2">
        <w:t xml:space="preserve"> </w:t>
      </w:r>
      <w:r w:rsidR="00E73F45">
        <w:t>–</w:t>
      </w:r>
      <w:r>
        <w:t xml:space="preserve"> 10</w:t>
      </w:r>
      <w:r w:rsidR="00E40C7C">
        <w:rPr>
          <w:b/>
          <w:bCs/>
        </w:rPr>
        <w:t>–</w:t>
      </w:r>
      <w:r w:rsidR="00E73F45">
        <w:t>30</w:t>
      </w:r>
      <w:r w:rsidR="00E40C7C">
        <w:t xml:space="preserve"> </w:t>
      </w:r>
      <w:r>
        <w:t>%</w:t>
      </w:r>
    </w:p>
    <w:p w14:paraId="0B73174C" w14:textId="2D246B73" w:rsidR="00F70CE2" w:rsidRDefault="00EB237F" w:rsidP="00F70CE2">
      <w:pPr>
        <w:pStyle w:val="Odstavecseseznamem"/>
        <w:numPr>
          <w:ilvl w:val="0"/>
          <w:numId w:val="1"/>
        </w:numPr>
      </w:pPr>
      <w:r w:rsidRPr="00F70CE2">
        <w:rPr>
          <w:b/>
          <w:bCs/>
        </w:rPr>
        <w:t>Projektový den</w:t>
      </w:r>
      <w:r w:rsidR="00F70CE2">
        <w:t xml:space="preserve"> </w:t>
      </w:r>
      <w:r w:rsidR="00E40C7C" w:rsidRPr="00E40C7C">
        <w:t>–</w:t>
      </w:r>
      <w:r>
        <w:t xml:space="preserve"> 100</w:t>
      </w:r>
      <w:r w:rsidR="00E40C7C">
        <w:t xml:space="preserve"> </w:t>
      </w:r>
      <w:r>
        <w:t>%</w:t>
      </w:r>
      <w:r w:rsidR="00F70CE2">
        <w:br/>
        <w:t>zapojení se do projektového dne</w:t>
      </w:r>
      <w:r w:rsidR="001E3324">
        <w:t xml:space="preserve"> v oblasti fyzika</w:t>
      </w:r>
    </w:p>
    <w:p w14:paraId="3A32F15B" w14:textId="693AF690" w:rsidR="006C5F74" w:rsidRDefault="008C7679" w:rsidP="00E40C7C">
      <w:pPr>
        <w:pStyle w:val="Odstavecseseznamem"/>
        <w:numPr>
          <w:ilvl w:val="0"/>
          <w:numId w:val="1"/>
        </w:numPr>
      </w:pPr>
      <w:r w:rsidRPr="00F70CE2">
        <w:rPr>
          <w:b/>
          <w:bCs/>
        </w:rPr>
        <w:t>Soutěže</w:t>
      </w:r>
      <w:r w:rsidR="00F70CE2">
        <w:t xml:space="preserve"> </w:t>
      </w:r>
      <w:r w:rsidR="00E40C7C">
        <w:t>–</w:t>
      </w:r>
      <w:r>
        <w:t xml:space="preserve"> 100</w:t>
      </w:r>
      <w:r w:rsidR="00E40C7C">
        <w:t xml:space="preserve"> </w:t>
      </w:r>
      <w:r>
        <w:t>%</w:t>
      </w:r>
      <w:r w:rsidR="00E40C7C">
        <w:t xml:space="preserve">; </w:t>
      </w:r>
      <w:r w:rsidR="00F70CE2">
        <w:t>zapojení</w:t>
      </w:r>
      <w:r w:rsidR="00E40C7C">
        <w:t xml:space="preserve"> se </w:t>
      </w:r>
      <w:r w:rsidR="00F70CE2">
        <w:t>do fyzikální olympiády, energetické olympiády, ….</w:t>
      </w:r>
    </w:p>
    <w:p w14:paraId="17F33739" w14:textId="1611DFB6" w:rsidR="008C7679" w:rsidRDefault="008D3D2F" w:rsidP="00F7660F">
      <w:pPr>
        <w:pStyle w:val="Odstavecseseznamem"/>
        <w:numPr>
          <w:ilvl w:val="0"/>
          <w:numId w:val="1"/>
        </w:numPr>
      </w:pPr>
      <w:r>
        <w:rPr>
          <w:b/>
          <w:bCs/>
        </w:rPr>
        <w:t>Další</w:t>
      </w:r>
      <w:r w:rsidR="006C5F74">
        <w:rPr>
          <w:b/>
          <w:bCs/>
        </w:rPr>
        <w:t xml:space="preserve"> činnost </w:t>
      </w:r>
      <w:r>
        <w:t>–</w:t>
      </w:r>
      <w:r w:rsidR="006C5F74">
        <w:t xml:space="preserve"> </w:t>
      </w:r>
      <w:r>
        <w:t>10</w:t>
      </w:r>
      <w:r w:rsidR="00E40C7C">
        <w:rPr>
          <w:b/>
          <w:bCs/>
        </w:rPr>
        <w:t>–</w:t>
      </w:r>
      <w:r>
        <w:t>100</w:t>
      </w:r>
      <w:r w:rsidR="00E40C7C">
        <w:t xml:space="preserve"> </w:t>
      </w:r>
      <w:r>
        <w:t>%</w:t>
      </w:r>
      <w:r w:rsidR="00E40C7C">
        <w:t xml:space="preserve">; </w:t>
      </w:r>
      <w:r>
        <w:t>dle domluvy s vyučujícím</w:t>
      </w:r>
      <w:r w:rsidR="007D6A6D">
        <w:br/>
      </w:r>
    </w:p>
    <w:p w14:paraId="358DBCCE" w14:textId="14957BA4" w:rsidR="00DF6638" w:rsidRDefault="00DF6638" w:rsidP="007D6A6D">
      <w:pPr>
        <w:rPr>
          <w:b/>
          <w:bCs/>
        </w:rPr>
      </w:pPr>
      <w:r w:rsidRPr="00DF6638">
        <w:rPr>
          <w:b/>
          <w:bCs/>
        </w:rPr>
        <w:t>Příklad hodnocení:</w:t>
      </w:r>
    </w:p>
    <w:p w14:paraId="4B0E0039" w14:textId="3F52AAE1" w:rsidR="00C36FED" w:rsidRPr="00E40C7C" w:rsidRDefault="00C36FED" w:rsidP="00E40C7C">
      <w:pPr>
        <w:pStyle w:val="Odstavecseseznamem"/>
        <w:numPr>
          <w:ilvl w:val="0"/>
          <w:numId w:val="2"/>
        </w:numPr>
        <w:rPr>
          <w:b/>
          <w:bCs/>
        </w:rPr>
      </w:pPr>
      <w:r>
        <w:t>Písemná práce – váha 50</w:t>
      </w:r>
      <w:r w:rsidR="00E40C7C">
        <w:t xml:space="preserve"> </w:t>
      </w:r>
      <w:r>
        <w:t xml:space="preserve">% </w:t>
      </w:r>
      <w:r w:rsidR="00E40C7C">
        <w:t xml:space="preserve">– </w:t>
      </w:r>
      <w:r>
        <w:t>známka 2</w:t>
      </w:r>
      <w:r>
        <w:br/>
        <w:t>Písemná práce – váha 100</w:t>
      </w:r>
      <w:r w:rsidR="00E40C7C">
        <w:t xml:space="preserve"> </w:t>
      </w:r>
      <w:r>
        <w:t xml:space="preserve">% </w:t>
      </w:r>
      <w:r w:rsidR="00E40C7C">
        <w:t>–</w:t>
      </w:r>
      <w:r>
        <w:t xml:space="preserve"> známka 1</w:t>
      </w:r>
    </w:p>
    <w:p w14:paraId="2370FCF5" w14:textId="61724617" w:rsidR="00C36FED" w:rsidRPr="00C36FED" w:rsidRDefault="00C36FED" w:rsidP="00C36FED">
      <w:pPr>
        <w:pStyle w:val="Odstavecseseznamem"/>
        <w:numPr>
          <w:ilvl w:val="0"/>
          <w:numId w:val="2"/>
        </w:numPr>
        <w:rPr>
          <w:b/>
          <w:bCs/>
        </w:rPr>
      </w:pPr>
      <w:r>
        <w:t>Ústní zkoušení – váha 30</w:t>
      </w:r>
      <w:r w:rsidR="00E40C7C">
        <w:t xml:space="preserve"> </w:t>
      </w:r>
      <w:r>
        <w:t xml:space="preserve">% </w:t>
      </w:r>
      <w:r w:rsidR="00E40C7C">
        <w:t xml:space="preserve">– </w:t>
      </w:r>
      <w:r>
        <w:t>známka 3</w:t>
      </w:r>
    </w:p>
    <w:p w14:paraId="035E41D2" w14:textId="728E439F" w:rsidR="00C36FED" w:rsidRPr="00F10530" w:rsidRDefault="00C36FED" w:rsidP="00C36FED">
      <w:pPr>
        <w:pStyle w:val="Odstavecseseznamem"/>
        <w:numPr>
          <w:ilvl w:val="0"/>
          <w:numId w:val="2"/>
        </w:numPr>
        <w:rPr>
          <w:b/>
          <w:bCs/>
        </w:rPr>
      </w:pPr>
      <w:r>
        <w:t>Referát – váha 50</w:t>
      </w:r>
      <w:r w:rsidR="00E40C7C">
        <w:t xml:space="preserve"> </w:t>
      </w:r>
      <w:r>
        <w:t xml:space="preserve">% </w:t>
      </w:r>
      <w:r w:rsidR="00E40C7C">
        <w:t>– známka</w:t>
      </w:r>
      <w:r>
        <w:t xml:space="preserve"> 1</w:t>
      </w:r>
    </w:p>
    <w:p w14:paraId="21D7C253" w14:textId="55A29B0A" w:rsidR="00F10530" w:rsidRPr="00B01C7A" w:rsidRDefault="00F10530" w:rsidP="00C36FED">
      <w:pPr>
        <w:pStyle w:val="Odstavecseseznamem"/>
        <w:numPr>
          <w:ilvl w:val="0"/>
          <w:numId w:val="2"/>
        </w:numPr>
        <w:rPr>
          <w:b/>
          <w:bCs/>
        </w:rPr>
      </w:pPr>
      <w:r>
        <w:t>Domácí úkol – váha 10</w:t>
      </w:r>
      <w:r w:rsidR="00E40C7C">
        <w:t xml:space="preserve"> </w:t>
      </w:r>
      <w:r>
        <w:t xml:space="preserve">% </w:t>
      </w:r>
      <w:r w:rsidR="00E40C7C">
        <w:t xml:space="preserve">– </w:t>
      </w:r>
      <w:r>
        <w:t>známka 1</w:t>
      </w:r>
    </w:p>
    <w:p w14:paraId="2EB7C9DF" w14:textId="1F26E0BA" w:rsidR="00B01C7A" w:rsidRPr="00F10530" w:rsidRDefault="00B01C7A" w:rsidP="00C36FED">
      <w:pPr>
        <w:pStyle w:val="Odstavecseseznamem"/>
        <w:numPr>
          <w:ilvl w:val="0"/>
          <w:numId w:val="2"/>
        </w:numPr>
        <w:rPr>
          <w:b/>
          <w:bCs/>
        </w:rPr>
      </w:pPr>
      <w:r>
        <w:t>Další činnost – článek na web – váha 50</w:t>
      </w:r>
      <w:r w:rsidR="00E40C7C">
        <w:t xml:space="preserve"> </w:t>
      </w:r>
      <w:r>
        <w:t xml:space="preserve">% </w:t>
      </w:r>
      <w:r w:rsidR="00E40C7C">
        <w:t xml:space="preserve">– </w:t>
      </w:r>
      <w:r>
        <w:t>známka 1</w:t>
      </w:r>
    </w:p>
    <w:p w14:paraId="79BF71B7" w14:textId="77777777" w:rsidR="001E3324" w:rsidRDefault="001E3324" w:rsidP="00F10530"/>
    <w:p w14:paraId="14B55C9A" w14:textId="2B137690" w:rsidR="00224BEC" w:rsidRDefault="00224BEC" w:rsidP="00F10530">
      <w:r>
        <w:t xml:space="preserve">Ze známek spočítáme vážený průměr </w:t>
      </w:r>
      <w:r w:rsidR="00135EFA">
        <w:t xml:space="preserve">(je </w:t>
      </w:r>
      <w:r w:rsidR="00635D37">
        <w:t xml:space="preserve">vidět </w:t>
      </w:r>
      <w:r w:rsidR="00E40C7C">
        <w:t>v elektronické třídní knize</w:t>
      </w:r>
      <w:r w:rsidR="00635D37">
        <w:t xml:space="preserve"> </w:t>
      </w:r>
      <w:r w:rsidR="00E40C7C">
        <w:t>Š</w:t>
      </w:r>
      <w:r w:rsidR="00635D37">
        <w:t>kol</w:t>
      </w:r>
      <w:r w:rsidR="00E40C7C">
        <w:t>a</w:t>
      </w:r>
      <w:r w:rsidR="00635D37">
        <w:t xml:space="preserve"> </w:t>
      </w:r>
      <w:r w:rsidR="00E40C7C">
        <w:t>O</w:t>
      </w:r>
      <w:r w:rsidR="00635D37">
        <w:t>nline</w:t>
      </w:r>
      <w:r w:rsidR="00ED27F6">
        <w:t>)</w:t>
      </w:r>
      <w:r w:rsidR="00E40C7C">
        <w:t>.</w:t>
      </w:r>
    </w:p>
    <w:p w14:paraId="76C5EDBC" w14:textId="77777777" w:rsidR="00E40C7C" w:rsidRDefault="00E40C7C" w:rsidP="00F10530"/>
    <w:p w14:paraId="03F50B8B" w14:textId="58A92000" w:rsidR="00F10530" w:rsidRDefault="00372425" w:rsidP="00F10530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50*2+100*1+30*3+50*1+10*1+50*1</m:t>
              </m:r>
            </m:num>
            <m:den>
              <m:r>
                <w:rPr>
                  <w:rFonts w:ascii="Cambria Math" w:hAnsi="Cambria Math"/>
                </w:rPr>
                <m:t>50+100+30+50+10+50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eastAsiaTheme="minorEastAsia" w:hAnsi="Cambria Math"/>
            </w:rPr>
            <m:t>1,38</m:t>
          </m:r>
        </m:oMath>
      </m:oMathPara>
    </w:p>
    <w:p w14:paraId="2F97C8DE" w14:textId="77777777" w:rsidR="00ED27F6" w:rsidRDefault="00ED27F6" w:rsidP="00F10530"/>
    <w:p w14:paraId="70AA0D43" w14:textId="6B3D73FE" w:rsidR="00170BE4" w:rsidRPr="00170BE4" w:rsidRDefault="00170BE4" w:rsidP="00F10530">
      <w:r>
        <w:t xml:space="preserve">Výsledná známka na vysvědčení bude </w:t>
      </w:r>
      <w:r w:rsidR="00C114C6">
        <w:t xml:space="preserve">aritmeticky zaokrouhlena. </w:t>
      </w:r>
    </w:p>
    <w:p w14:paraId="33FB34A2" w14:textId="77777777" w:rsidR="00EB237F" w:rsidRDefault="00EB237F"/>
    <w:sectPr w:rsidR="00EB2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60F59"/>
    <w:multiLevelType w:val="hybridMultilevel"/>
    <w:tmpl w:val="0D106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50A09"/>
    <w:multiLevelType w:val="hybridMultilevel"/>
    <w:tmpl w:val="C0168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77416">
    <w:abstractNumId w:val="1"/>
  </w:num>
  <w:num w:numId="2" w16cid:durableId="642269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7F"/>
    <w:rsid w:val="00033B5F"/>
    <w:rsid w:val="000F5D42"/>
    <w:rsid w:val="00135EFA"/>
    <w:rsid w:val="00142C16"/>
    <w:rsid w:val="00170BE4"/>
    <w:rsid w:val="00183809"/>
    <w:rsid w:val="001A6B0A"/>
    <w:rsid w:val="001B7C97"/>
    <w:rsid w:val="001C238E"/>
    <w:rsid w:val="001E3324"/>
    <w:rsid w:val="00224BEC"/>
    <w:rsid w:val="002A73D6"/>
    <w:rsid w:val="00356C7A"/>
    <w:rsid w:val="0035760F"/>
    <w:rsid w:val="00363F77"/>
    <w:rsid w:val="00372425"/>
    <w:rsid w:val="00391C84"/>
    <w:rsid w:val="00392F1D"/>
    <w:rsid w:val="00396A1C"/>
    <w:rsid w:val="00397F75"/>
    <w:rsid w:val="003A44C4"/>
    <w:rsid w:val="004B3266"/>
    <w:rsid w:val="005D0230"/>
    <w:rsid w:val="006033DE"/>
    <w:rsid w:val="00635D37"/>
    <w:rsid w:val="006C5F74"/>
    <w:rsid w:val="0077040B"/>
    <w:rsid w:val="007C6141"/>
    <w:rsid w:val="007C62CD"/>
    <w:rsid w:val="007D6A6D"/>
    <w:rsid w:val="0080543D"/>
    <w:rsid w:val="00873210"/>
    <w:rsid w:val="008A2730"/>
    <w:rsid w:val="008A34B4"/>
    <w:rsid w:val="008C7679"/>
    <w:rsid w:val="008D3D2F"/>
    <w:rsid w:val="0090506B"/>
    <w:rsid w:val="009208B7"/>
    <w:rsid w:val="00926A14"/>
    <w:rsid w:val="009274C1"/>
    <w:rsid w:val="00960C38"/>
    <w:rsid w:val="00972E01"/>
    <w:rsid w:val="00973D9D"/>
    <w:rsid w:val="00A10ED0"/>
    <w:rsid w:val="00A31320"/>
    <w:rsid w:val="00A321E0"/>
    <w:rsid w:val="00A71728"/>
    <w:rsid w:val="00A92004"/>
    <w:rsid w:val="00AA4A43"/>
    <w:rsid w:val="00AC0253"/>
    <w:rsid w:val="00AD5EA9"/>
    <w:rsid w:val="00AE3DB7"/>
    <w:rsid w:val="00AF5745"/>
    <w:rsid w:val="00B01C7A"/>
    <w:rsid w:val="00BF38C6"/>
    <w:rsid w:val="00C114C6"/>
    <w:rsid w:val="00C17293"/>
    <w:rsid w:val="00C36FED"/>
    <w:rsid w:val="00C65D12"/>
    <w:rsid w:val="00D9712B"/>
    <w:rsid w:val="00DA607F"/>
    <w:rsid w:val="00DF6638"/>
    <w:rsid w:val="00E21390"/>
    <w:rsid w:val="00E24996"/>
    <w:rsid w:val="00E3183B"/>
    <w:rsid w:val="00E40C7C"/>
    <w:rsid w:val="00E56307"/>
    <w:rsid w:val="00E70FCC"/>
    <w:rsid w:val="00E73F45"/>
    <w:rsid w:val="00E835F3"/>
    <w:rsid w:val="00EB237F"/>
    <w:rsid w:val="00ED27F6"/>
    <w:rsid w:val="00F10530"/>
    <w:rsid w:val="00F70CE2"/>
    <w:rsid w:val="00F7660F"/>
    <w:rsid w:val="00F9045F"/>
    <w:rsid w:val="00FE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47E9A"/>
  <w15:chartTrackingRefBased/>
  <w15:docId w15:val="{B83F4E0B-8527-41FC-9156-0465DBDD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92F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92F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F7660F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E33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Šenfloková</dc:creator>
  <cp:keywords/>
  <dc:description/>
  <cp:lastModifiedBy>Lenka Šenfloková</cp:lastModifiedBy>
  <cp:revision>2</cp:revision>
  <cp:lastPrinted>2023-09-05T05:59:00Z</cp:lastPrinted>
  <dcterms:created xsi:type="dcterms:W3CDTF">2023-10-15T17:00:00Z</dcterms:created>
  <dcterms:modified xsi:type="dcterms:W3CDTF">2023-10-15T17:00:00Z</dcterms:modified>
</cp:coreProperties>
</file>