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B5B54" w14:textId="77777777" w:rsidR="005635AD" w:rsidRPr="00562FCA" w:rsidRDefault="0009197E" w:rsidP="00562F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2FCA">
        <w:rPr>
          <w:rFonts w:ascii="Times New Roman" w:hAnsi="Times New Roman" w:cs="Times New Roman"/>
          <w:b/>
          <w:bCs/>
          <w:sz w:val="24"/>
          <w:szCs w:val="24"/>
        </w:rPr>
        <w:t>Maturitní otázky z předmětu Základy společenských věd</w:t>
      </w:r>
    </w:p>
    <w:p w14:paraId="347B5B58" w14:textId="77777777" w:rsidR="0057659C" w:rsidRPr="0057659C" w:rsidRDefault="0057659C">
      <w:pPr>
        <w:rPr>
          <w:rFonts w:ascii="Times New Roman" w:hAnsi="Times New Roman" w:cs="Times New Roman"/>
          <w:sz w:val="24"/>
          <w:szCs w:val="24"/>
        </w:rPr>
      </w:pPr>
    </w:p>
    <w:p w14:paraId="347B5B59" w14:textId="77777777" w:rsidR="0009197E" w:rsidRPr="0057659C" w:rsidRDefault="0009197E" w:rsidP="004620B0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59C">
        <w:rPr>
          <w:rFonts w:ascii="Times New Roman" w:hAnsi="Times New Roman" w:cs="Times New Roman"/>
          <w:sz w:val="24"/>
          <w:szCs w:val="24"/>
        </w:rPr>
        <w:t>Základní pojmy psychologie, teorie učení</w:t>
      </w:r>
    </w:p>
    <w:p w14:paraId="347B5B5A" w14:textId="77777777" w:rsidR="0009197E" w:rsidRPr="0057659C" w:rsidRDefault="0009197E" w:rsidP="004620B0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59C">
        <w:rPr>
          <w:rFonts w:ascii="Times New Roman" w:hAnsi="Times New Roman" w:cs="Times New Roman"/>
          <w:sz w:val="24"/>
          <w:szCs w:val="24"/>
        </w:rPr>
        <w:t>Psychika, zákl. psych. směry a jejich charakteristika, biologická a sociální podmíněnost psychiky</w:t>
      </w:r>
    </w:p>
    <w:p w14:paraId="347B5B5B" w14:textId="77777777" w:rsidR="0009197E" w:rsidRPr="0057659C" w:rsidRDefault="0009197E" w:rsidP="004620B0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59C">
        <w:rPr>
          <w:rFonts w:ascii="Times New Roman" w:hAnsi="Times New Roman" w:cs="Times New Roman"/>
          <w:sz w:val="24"/>
          <w:szCs w:val="24"/>
        </w:rPr>
        <w:t>Obory psychologie, metody</w:t>
      </w:r>
    </w:p>
    <w:p w14:paraId="347B5B5C" w14:textId="77777777" w:rsidR="0009197E" w:rsidRDefault="0009197E" w:rsidP="004620B0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59C">
        <w:rPr>
          <w:rFonts w:ascii="Times New Roman" w:hAnsi="Times New Roman" w:cs="Times New Roman"/>
          <w:sz w:val="24"/>
          <w:szCs w:val="24"/>
        </w:rPr>
        <w:t>Druhy učení, faktory ovlivňující učení, teorie aktivního učení</w:t>
      </w:r>
    </w:p>
    <w:p w14:paraId="347B5B5D" w14:textId="77777777" w:rsidR="0057659C" w:rsidRPr="0057659C" w:rsidRDefault="0057659C" w:rsidP="0057659C">
      <w:pPr>
        <w:pStyle w:val="Odstavecseseznamem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47B5B5E" w14:textId="77777777" w:rsidR="0009197E" w:rsidRPr="0057659C" w:rsidRDefault="0009197E" w:rsidP="004620B0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59C">
        <w:rPr>
          <w:rFonts w:ascii="Times New Roman" w:hAnsi="Times New Roman" w:cs="Times New Roman"/>
          <w:sz w:val="24"/>
          <w:szCs w:val="24"/>
        </w:rPr>
        <w:t>Psychické jevy, stavy, procesy</w:t>
      </w:r>
    </w:p>
    <w:p w14:paraId="347B5B5F" w14:textId="77777777" w:rsidR="0009197E" w:rsidRPr="0057659C" w:rsidRDefault="0009197E" w:rsidP="004620B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59C">
        <w:rPr>
          <w:rFonts w:ascii="Times New Roman" w:hAnsi="Times New Roman" w:cs="Times New Roman"/>
          <w:sz w:val="24"/>
          <w:szCs w:val="24"/>
        </w:rPr>
        <w:t>Vnímání, představy, fantazie</w:t>
      </w:r>
    </w:p>
    <w:p w14:paraId="347B5B60" w14:textId="77777777" w:rsidR="0009197E" w:rsidRPr="0057659C" w:rsidRDefault="0009197E" w:rsidP="004620B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59C">
        <w:rPr>
          <w:rFonts w:ascii="Times New Roman" w:hAnsi="Times New Roman" w:cs="Times New Roman"/>
          <w:sz w:val="24"/>
          <w:szCs w:val="24"/>
        </w:rPr>
        <w:t>Paměť, myšlení, řeč</w:t>
      </w:r>
    </w:p>
    <w:p w14:paraId="347B5B61" w14:textId="77777777" w:rsidR="0009197E" w:rsidRPr="0057659C" w:rsidRDefault="0009197E" w:rsidP="004620B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59C">
        <w:rPr>
          <w:rFonts w:ascii="Times New Roman" w:hAnsi="Times New Roman" w:cs="Times New Roman"/>
          <w:sz w:val="24"/>
          <w:szCs w:val="24"/>
        </w:rPr>
        <w:t>Pozornost</w:t>
      </w:r>
    </w:p>
    <w:p w14:paraId="347B5B62" w14:textId="77777777" w:rsidR="0009197E" w:rsidRDefault="0009197E" w:rsidP="004620B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59C">
        <w:rPr>
          <w:rFonts w:ascii="Times New Roman" w:hAnsi="Times New Roman" w:cs="Times New Roman"/>
          <w:sz w:val="24"/>
          <w:szCs w:val="24"/>
        </w:rPr>
        <w:t>Citové stavy a procesy</w:t>
      </w:r>
    </w:p>
    <w:p w14:paraId="347B5B63" w14:textId="77777777" w:rsidR="0057659C" w:rsidRPr="0057659C" w:rsidRDefault="0057659C" w:rsidP="0057659C">
      <w:pPr>
        <w:pStyle w:val="Odstavecseseznamem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47B5B64" w14:textId="77777777" w:rsidR="0009197E" w:rsidRPr="0057659C" w:rsidRDefault="0009197E" w:rsidP="004620B0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59C">
        <w:rPr>
          <w:rFonts w:ascii="Times New Roman" w:hAnsi="Times New Roman" w:cs="Times New Roman"/>
          <w:sz w:val="24"/>
          <w:szCs w:val="24"/>
        </w:rPr>
        <w:t>Psychologie osobnosti – vlastnosti motivační a výkonové</w:t>
      </w:r>
    </w:p>
    <w:p w14:paraId="347B5B65" w14:textId="77777777" w:rsidR="0009197E" w:rsidRPr="0057659C" w:rsidRDefault="0009197E" w:rsidP="004620B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59C">
        <w:rPr>
          <w:rFonts w:ascii="Times New Roman" w:hAnsi="Times New Roman" w:cs="Times New Roman"/>
          <w:sz w:val="24"/>
          <w:szCs w:val="24"/>
        </w:rPr>
        <w:t>Pojem osobnost a její utváření, teorie osobnosti</w:t>
      </w:r>
    </w:p>
    <w:p w14:paraId="347B5B66" w14:textId="77777777" w:rsidR="0009197E" w:rsidRPr="0057659C" w:rsidRDefault="0009197E" w:rsidP="004620B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59C">
        <w:rPr>
          <w:rFonts w:ascii="Times New Roman" w:hAnsi="Times New Roman" w:cs="Times New Roman"/>
          <w:sz w:val="24"/>
          <w:szCs w:val="24"/>
        </w:rPr>
        <w:t>Význam a složky motivace, problematika stresu</w:t>
      </w:r>
    </w:p>
    <w:p w14:paraId="347B5B67" w14:textId="77777777" w:rsidR="0009197E" w:rsidRDefault="0009197E" w:rsidP="004620B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59C">
        <w:rPr>
          <w:rFonts w:ascii="Times New Roman" w:hAnsi="Times New Roman" w:cs="Times New Roman"/>
          <w:sz w:val="24"/>
          <w:szCs w:val="24"/>
        </w:rPr>
        <w:t>Výkonové vlastnosti a jejich utváření, IQ</w:t>
      </w:r>
    </w:p>
    <w:p w14:paraId="347B5B68" w14:textId="77777777" w:rsidR="0057659C" w:rsidRPr="0057659C" w:rsidRDefault="0057659C" w:rsidP="0057659C">
      <w:pPr>
        <w:pStyle w:val="Odstavecseseznamem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47B5B69" w14:textId="77777777" w:rsidR="004620B0" w:rsidRPr="0057659C" w:rsidRDefault="004620B0" w:rsidP="004620B0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59C">
        <w:rPr>
          <w:rFonts w:ascii="Times New Roman" w:hAnsi="Times New Roman" w:cs="Times New Roman"/>
          <w:sz w:val="24"/>
          <w:szCs w:val="24"/>
        </w:rPr>
        <w:t xml:space="preserve">Psychologie osobnosti – dynamické vlastnosti, charakterové a </w:t>
      </w:r>
      <w:proofErr w:type="spellStart"/>
      <w:r w:rsidRPr="0057659C">
        <w:rPr>
          <w:rFonts w:ascii="Times New Roman" w:hAnsi="Times New Roman" w:cs="Times New Roman"/>
          <w:sz w:val="24"/>
          <w:szCs w:val="24"/>
        </w:rPr>
        <w:t>seberegulační</w:t>
      </w:r>
      <w:proofErr w:type="spellEnd"/>
    </w:p>
    <w:p w14:paraId="347B5B6A" w14:textId="77777777" w:rsidR="004620B0" w:rsidRPr="0057659C" w:rsidRDefault="004620B0" w:rsidP="004620B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59C">
        <w:rPr>
          <w:rFonts w:ascii="Times New Roman" w:hAnsi="Times New Roman" w:cs="Times New Roman"/>
          <w:sz w:val="24"/>
          <w:szCs w:val="24"/>
        </w:rPr>
        <w:t>Pojem osobnost a její utváření, teorie osobnosti</w:t>
      </w:r>
    </w:p>
    <w:p w14:paraId="347B5B6B" w14:textId="77777777" w:rsidR="004620B0" w:rsidRPr="0057659C" w:rsidRDefault="004620B0" w:rsidP="004620B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59C">
        <w:rPr>
          <w:rFonts w:ascii="Times New Roman" w:hAnsi="Times New Roman" w:cs="Times New Roman"/>
          <w:sz w:val="24"/>
          <w:szCs w:val="24"/>
        </w:rPr>
        <w:t>Dynamické vlastnosti, temperament, labilita, otevřenost</w:t>
      </w:r>
    </w:p>
    <w:p w14:paraId="347B5B6C" w14:textId="77777777" w:rsidR="004620B0" w:rsidRPr="0057659C" w:rsidRDefault="004620B0" w:rsidP="004620B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59C">
        <w:rPr>
          <w:rFonts w:ascii="Times New Roman" w:hAnsi="Times New Roman" w:cs="Times New Roman"/>
          <w:sz w:val="24"/>
          <w:szCs w:val="24"/>
        </w:rPr>
        <w:t>složky charakteru a jeho utváření</w:t>
      </w:r>
    </w:p>
    <w:p w14:paraId="347B5B6D" w14:textId="77777777" w:rsidR="004620B0" w:rsidRDefault="001969E0" w:rsidP="004620B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59C">
        <w:rPr>
          <w:rFonts w:ascii="Times New Roman" w:hAnsi="Times New Roman" w:cs="Times New Roman"/>
          <w:sz w:val="24"/>
          <w:szCs w:val="24"/>
        </w:rPr>
        <w:t>postup při sebeutváření, komplexy, aspirace</w:t>
      </w:r>
    </w:p>
    <w:p w14:paraId="347B5B6E" w14:textId="77777777" w:rsidR="0057659C" w:rsidRPr="0057659C" w:rsidRDefault="0057659C" w:rsidP="0057659C">
      <w:pPr>
        <w:pStyle w:val="Odstavecseseznamem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47B5B6F" w14:textId="77777777" w:rsidR="001969E0" w:rsidRPr="0057659C" w:rsidRDefault="001969E0" w:rsidP="001969E0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59C">
        <w:rPr>
          <w:rFonts w:ascii="Times New Roman" w:hAnsi="Times New Roman" w:cs="Times New Roman"/>
          <w:sz w:val="24"/>
          <w:szCs w:val="24"/>
        </w:rPr>
        <w:t>Vývojová psychologie. Duševní zdraví a jeho poruchy</w:t>
      </w:r>
    </w:p>
    <w:p w14:paraId="347B5B70" w14:textId="77777777" w:rsidR="001969E0" w:rsidRPr="0057659C" w:rsidRDefault="001969E0" w:rsidP="001969E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59C">
        <w:rPr>
          <w:rFonts w:ascii="Times New Roman" w:hAnsi="Times New Roman" w:cs="Times New Roman"/>
          <w:sz w:val="24"/>
          <w:szCs w:val="24"/>
        </w:rPr>
        <w:t>Základní charakteristika vývoje osobnosti, periodizace a specifika vývojových o.</w:t>
      </w:r>
    </w:p>
    <w:p w14:paraId="347B5B71" w14:textId="77777777" w:rsidR="001969E0" w:rsidRPr="0057659C" w:rsidRDefault="001969E0" w:rsidP="001969E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59C">
        <w:rPr>
          <w:rFonts w:ascii="Times New Roman" w:hAnsi="Times New Roman" w:cs="Times New Roman"/>
          <w:sz w:val="24"/>
          <w:szCs w:val="24"/>
        </w:rPr>
        <w:t>Pojem duševní zdraví, neurózy, psychózy, fóbie</w:t>
      </w:r>
    </w:p>
    <w:p w14:paraId="347B5B72" w14:textId="77777777" w:rsidR="001969E0" w:rsidRDefault="001969E0" w:rsidP="001969E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59C">
        <w:rPr>
          <w:rFonts w:ascii="Times New Roman" w:hAnsi="Times New Roman" w:cs="Times New Roman"/>
          <w:sz w:val="24"/>
          <w:szCs w:val="24"/>
        </w:rPr>
        <w:t>Stres, frustrace, deprivace</w:t>
      </w:r>
    </w:p>
    <w:p w14:paraId="347B5B73" w14:textId="77777777" w:rsidR="0057659C" w:rsidRPr="0057659C" w:rsidRDefault="0057659C" w:rsidP="0057659C">
      <w:pPr>
        <w:pStyle w:val="Odstavecseseznamem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47B5B74" w14:textId="77777777" w:rsidR="001969E0" w:rsidRPr="0057659C" w:rsidRDefault="006E17CA" w:rsidP="001969E0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59C">
        <w:rPr>
          <w:rFonts w:ascii="Times New Roman" w:hAnsi="Times New Roman" w:cs="Times New Roman"/>
          <w:sz w:val="24"/>
          <w:szCs w:val="24"/>
        </w:rPr>
        <w:t>Základní pojmy sociologie, socializace</w:t>
      </w:r>
    </w:p>
    <w:p w14:paraId="347B5B75" w14:textId="77777777" w:rsidR="006E17CA" w:rsidRPr="0057659C" w:rsidRDefault="006E17CA" w:rsidP="006E17CA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59C">
        <w:rPr>
          <w:rFonts w:ascii="Times New Roman" w:hAnsi="Times New Roman" w:cs="Times New Roman"/>
          <w:sz w:val="24"/>
          <w:szCs w:val="24"/>
        </w:rPr>
        <w:t>Sociologie- význam, obory, metody a jejich problematika</w:t>
      </w:r>
    </w:p>
    <w:p w14:paraId="347B5B76" w14:textId="77777777" w:rsidR="006E17CA" w:rsidRPr="0057659C" w:rsidRDefault="006E17CA" w:rsidP="006E17CA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59C">
        <w:rPr>
          <w:rFonts w:ascii="Times New Roman" w:hAnsi="Times New Roman" w:cs="Times New Roman"/>
          <w:sz w:val="24"/>
          <w:szCs w:val="24"/>
        </w:rPr>
        <w:t xml:space="preserve">Socializace – etapy, úplná socializace, </w:t>
      </w:r>
      <w:proofErr w:type="spellStart"/>
      <w:r w:rsidRPr="0057659C">
        <w:rPr>
          <w:rFonts w:ascii="Times New Roman" w:hAnsi="Times New Roman" w:cs="Times New Roman"/>
          <w:sz w:val="24"/>
          <w:szCs w:val="24"/>
        </w:rPr>
        <w:t>sociopatie</w:t>
      </w:r>
      <w:proofErr w:type="spellEnd"/>
    </w:p>
    <w:p w14:paraId="347B5B77" w14:textId="77777777" w:rsidR="006E17CA" w:rsidRPr="0057659C" w:rsidRDefault="006E17CA" w:rsidP="006E17CA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59C">
        <w:rPr>
          <w:rFonts w:ascii="Times New Roman" w:hAnsi="Times New Roman" w:cs="Times New Roman"/>
          <w:sz w:val="24"/>
          <w:szCs w:val="24"/>
        </w:rPr>
        <w:t>Role, konflikt rolí</w:t>
      </w:r>
    </w:p>
    <w:p w14:paraId="347B5B78" w14:textId="77777777" w:rsidR="006E17CA" w:rsidRDefault="006E17CA" w:rsidP="006E17CA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59C">
        <w:rPr>
          <w:rFonts w:ascii="Times New Roman" w:hAnsi="Times New Roman" w:cs="Times New Roman"/>
          <w:sz w:val="24"/>
          <w:szCs w:val="24"/>
        </w:rPr>
        <w:t>Rituály, jejich význam a druhy</w:t>
      </w:r>
    </w:p>
    <w:p w14:paraId="347B5B79" w14:textId="77777777" w:rsidR="0057659C" w:rsidRPr="0057659C" w:rsidRDefault="0057659C" w:rsidP="0057659C">
      <w:pPr>
        <w:pStyle w:val="Odstavecseseznamem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47B5B7A" w14:textId="77777777" w:rsidR="006E17CA" w:rsidRPr="0057659C" w:rsidRDefault="006E17CA" w:rsidP="006E17CA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59C">
        <w:rPr>
          <w:rFonts w:ascii="Times New Roman" w:hAnsi="Times New Roman" w:cs="Times New Roman"/>
          <w:sz w:val="24"/>
          <w:szCs w:val="24"/>
        </w:rPr>
        <w:t>Teorie skupin, normy, deviace, sociogramy</w:t>
      </w:r>
    </w:p>
    <w:p w14:paraId="347B5B7B" w14:textId="77777777" w:rsidR="006E17CA" w:rsidRPr="0057659C" w:rsidRDefault="006E17CA" w:rsidP="006E17CA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59C">
        <w:rPr>
          <w:rFonts w:ascii="Times New Roman" w:hAnsi="Times New Roman" w:cs="Times New Roman"/>
          <w:sz w:val="24"/>
          <w:szCs w:val="24"/>
        </w:rPr>
        <w:t>Pojetí pojmu skupina</w:t>
      </w:r>
    </w:p>
    <w:p w14:paraId="347B5B7C" w14:textId="77777777" w:rsidR="006E17CA" w:rsidRPr="0057659C" w:rsidRDefault="006E17CA" w:rsidP="006E17CA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59C">
        <w:rPr>
          <w:rFonts w:ascii="Times New Roman" w:hAnsi="Times New Roman" w:cs="Times New Roman"/>
          <w:sz w:val="24"/>
          <w:szCs w:val="24"/>
        </w:rPr>
        <w:t>Teorie davu</w:t>
      </w:r>
    </w:p>
    <w:p w14:paraId="347B5B7D" w14:textId="77777777" w:rsidR="006E17CA" w:rsidRPr="0057659C" w:rsidRDefault="006E17CA" w:rsidP="006E17CA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59C">
        <w:rPr>
          <w:rFonts w:ascii="Times New Roman" w:hAnsi="Times New Roman" w:cs="Times New Roman"/>
          <w:sz w:val="24"/>
          <w:szCs w:val="24"/>
        </w:rPr>
        <w:t>Malé skupiny a jejich charakteristika, skupiny primární, referenční</w:t>
      </w:r>
    </w:p>
    <w:p w14:paraId="347B5B7E" w14:textId="77777777" w:rsidR="006E17CA" w:rsidRPr="0057659C" w:rsidRDefault="006E17CA" w:rsidP="006E17CA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59C">
        <w:rPr>
          <w:rFonts w:ascii="Times New Roman" w:hAnsi="Times New Roman" w:cs="Times New Roman"/>
          <w:sz w:val="24"/>
          <w:szCs w:val="24"/>
        </w:rPr>
        <w:t>Normy společenské a skupinové a jejich význam, porušování norem</w:t>
      </w:r>
    </w:p>
    <w:p w14:paraId="347B5B7F" w14:textId="77777777" w:rsidR="006E17CA" w:rsidRDefault="006E17CA" w:rsidP="006E17CA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59C">
        <w:rPr>
          <w:rFonts w:ascii="Times New Roman" w:hAnsi="Times New Roman" w:cs="Times New Roman"/>
          <w:sz w:val="24"/>
          <w:szCs w:val="24"/>
        </w:rPr>
        <w:t>Sociogram jako metoda zkoumání vztahů ve skupině</w:t>
      </w:r>
    </w:p>
    <w:p w14:paraId="347B5B80" w14:textId="77777777" w:rsidR="0057659C" w:rsidRPr="0057659C" w:rsidRDefault="0057659C" w:rsidP="0057659C">
      <w:pPr>
        <w:pStyle w:val="Odstavecseseznamem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47B5B81" w14:textId="77777777" w:rsidR="006E17CA" w:rsidRPr="0057659C" w:rsidRDefault="0057659C" w:rsidP="006E17CA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59C">
        <w:rPr>
          <w:rFonts w:ascii="Times New Roman" w:hAnsi="Times New Roman" w:cs="Times New Roman"/>
          <w:sz w:val="24"/>
          <w:szCs w:val="24"/>
        </w:rPr>
        <w:t>Sociální struktura společnosti, stratifikace, vývoj</w:t>
      </w:r>
    </w:p>
    <w:p w14:paraId="347B5B82" w14:textId="77777777" w:rsidR="0057659C" w:rsidRPr="0057659C" w:rsidRDefault="0057659C" w:rsidP="0057659C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59C">
        <w:rPr>
          <w:rFonts w:ascii="Times New Roman" w:hAnsi="Times New Roman" w:cs="Times New Roman"/>
          <w:sz w:val="24"/>
          <w:szCs w:val="24"/>
        </w:rPr>
        <w:t>Struktura vertikální, horizontální, status, pozice, mobilita</w:t>
      </w:r>
    </w:p>
    <w:p w14:paraId="347B5B83" w14:textId="77777777" w:rsidR="0057659C" w:rsidRPr="0057659C" w:rsidRDefault="0057659C" w:rsidP="0057659C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59C">
        <w:rPr>
          <w:rFonts w:ascii="Times New Roman" w:hAnsi="Times New Roman" w:cs="Times New Roman"/>
          <w:sz w:val="24"/>
          <w:szCs w:val="24"/>
        </w:rPr>
        <w:t>Společnost otevřená a uzavřená</w:t>
      </w:r>
    </w:p>
    <w:p w14:paraId="347B5B84" w14:textId="77777777" w:rsidR="0057659C" w:rsidRPr="0057659C" w:rsidRDefault="0057659C" w:rsidP="0057659C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59C">
        <w:rPr>
          <w:rFonts w:ascii="Times New Roman" w:hAnsi="Times New Roman" w:cs="Times New Roman"/>
          <w:sz w:val="24"/>
          <w:szCs w:val="24"/>
        </w:rPr>
        <w:t>Spol. vrstvy, třídy, elita, masa</w:t>
      </w:r>
    </w:p>
    <w:p w14:paraId="347B5B85" w14:textId="77777777" w:rsidR="0057659C" w:rsidRDefault="0057659C" w:rsidP="0057659C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59C">
        <w:rPr>
          <w:rFonts w:ascii="Times New Roman" w:hAnsi="Times New Roman" w:cs="Times New Roman"/>
          <w:sz w:val="24"/>
          <w:szCs w:val="24"/>
        </w:rPr>
        <w:t>Vývoj, pokrok, evoluce, revoluce</w:t>
      </w:r>
    </w:p>
    <w:p w14:paraId="347B5B86" w14:textId="77777777" w:rsidR="0057659C" w:rsidRDefault="0057659C" w:rsidP="005765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7B5B87" w14:textId="77777777" w:rsidR="0057659C" w:rsidRDefault="0057659C" w:rsidP="0057659C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Teorie státu, demokracie, lidská práva</w:t>
      </w:r>
    </w:p>
    <w:p w14:paraId="347B5B88" w14:textId="77777777" w:rsidR="0057659C" w:rsidRDefault="0057659C" w:rsidP="0057659C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Znaky státu, teorie vzniku státu, typy státu</w:t>
      </w:r>
    </w:p>
    <w:p w14:paraId="347B5B89" w14:textId="77777777" w:rsidR="0057659C" w:rsidRDefault="0057659C" w:rsidP="0057659C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Charakteristika demokratického státu, volby a pluralitní politický systém</w:t>
      </w:r>
    </w:p>
    <w:p w14:paraId="347B5B8A" w14:textId="77777777" w:rsidR="0057659C" w:rsidRDefault="0057659C" w:rsidP="0057659C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Charakteristika lidských práv, oblasti LP, organizace zabývající se lid. právy, porušování LP</w:t>
      </w:r>
    </w:p>
    <w:p w14:paraId="347B5B8B" w14:textId="77777777" w:rsidR="005E7B51" w:rsidRDefault="005E7B51" w:rsidP="005E7B51">
      <w:pPr>
        <w:pStyle w:val="Odstavecseseznamem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47B5B8C" w14:textId="77777777" w:rsidR="006A0180" w:rsidRDefault="006A0180" w:rsidP="006A0180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pojmy politologie, politické směry</w:t>
      </w:r>
    </w:p>
    <w:p w14:paraId="347B5B8D" w14:textId="77777777" w:rsidR="006A0180" w:rsidRDefault="006A0180" w:rsidP="006A018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 politologie, vývoj názorů na uspořádání státu a způsob vlády</w:t>
      </w:r>
    </w:p>
    <w:p w14:paraId="347B5B8E" w14:textId="77777777" w:rsidR="006A0180" w:rsidRDefault="006A0180" w:rsidP="006A018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Charakteristika základních </w:t>
      </w:r>
      <w:proofErr w:type="spellStart"/>
      <w:r>
        <w:rPr>
          <w:rFonts w:ascii="Times New Roman" w:hAnsi="Times New Roman" w:cs="Times New Roman"/>
          <w:sz w:val="24"/>
          <w:szCs w:val="24"/>
        </w:rPr>
        <w:t>pol</w:t>
      </w:r>
      <w:proofErr w:type="spellEnd"/>
      <w:r>
        <w:rPr>
          <w:rFonts w:ascii="Times New Roman" w:hAnsi="Times New Roman" w:cs="Times New Roman"/>
          <w:sz w:val="24"/>
          <w:szCs w:val="24"/>
        </w:rPr>
        <w:t>, směrů (konzervatismus, liberalismus, socialismus…)</w:t>
      </w:r>
    </w:p>
    <w:p w14:paraId="347B5B8F" w14:textId="77777777" w:rsidR="005E7B51" w:rsidRDefault="005E7B51" w:rsidP="005E7B51">
      <w:pPr>
        <w:pStyle w:val="Odstavecseseznamem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47B5B90" w14:textId="77777777" w:rsidR="006A0180" w:rsidRDefault="006A0180" w:rsidP="006A0180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Mezinárodní integrace</w:t>
      </w:r>
    </w:p>
    <w:p w14:paraId="347B5B91" w14:textId="77777777" w:rsidR="006A0180" w:rsidRDefault="006A0180" w:rsidP="006A018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Příčiny integrace, mezinárodní organizace a jejich úkoly</w:t>
      </w:r>
    </w:p>
    <w:p w14:paraId="347B5B92" w14:textId="77777777" w:rsidR="006A0180" w:rsidRDefault="006A0180" w:rsidP="006A018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Ekonomická integrace, EU a její fungování</w:t>
      </w:r>
    </w:p>
    <w:p w14:paraId="347B5B93" w14:textId="77777777" w:rsidR="006A0180" w:rsidRDefault="006A0180" w:rsidP="006A018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ČR a EU</w:t>
      </w:r>
    </w:p>
    <w:p w14:paraId="347B5B94" w14:textId="77777777" w:rsidR="005E7B51" w:rsidRDefault="005E7B51" w:rsidP="005E7B51">
      <w:pPr>
        <w:pStyle w:val="Odstavecseseznamem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47B5B95" w14:textId="77777777" w:rsidR="006A0180" w:rsidRDefault="006A0180" w:rsidP="006A0180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Teorie práva, subjekty práva, systém práva</w:t>
      </w:r>
    </w:p>
    <w:p w14:paraId="347B5B96" w14:textId="77777777" w:rsidR="006A0180" w:rsidRDefault="006A0180" w:rsidP="006A018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Vznik a vývoj práva, právo a morálka</w:t>
      </w:r>
    </w:p>
    <w:p w14:paraId="347B5B97" w14:textId="77777777" w:rsidR="006A0180" w:rsidRDefault="006A0180" w:rsidP="006A018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pojmy – právní řád a normy</w:t>
      </w:r>
    </w:p>
    <w:p w14:paraId="347B5B98" w14:textId="77777777" w:rsidR="006A0180" w:rsidRDefault="006A0180" w:rsidP="006A018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Právnická a fyzická osoba</w:t>
      </w:r>
    </w:p>
    <w:p w14:paraId="347B5B99" w14:textId="77777777" w:rsidR="006A0180" w:rsidRDefault="006A0180" w:rsidP="006A018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Právo veřejné a soukromé, právní odvětví</w:t>
      </w:r>
    </w:p>
    <w:p w14:paraId="347B5B9A" w14:textId="77777777" w:rsidR="005E7B51" w:rsidRDefault="005E7B51" w:rsidP="005E7B51">
      <w:pPr>
        <w:pStyle w:val="Odstavecseseznamem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47B5B9B" w14:textId="77777777" w:rsidR="006A0180" w:rsidRDefault="006A0180" w:rsidP="006A0180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Ústava, ústavní a správní právo, obec</w:t>
      </w:r>
    </w:p>
    <w:p w14:paraId="347B5B9C" w14:textId="77777777" w:rsidR="006A0180" w:rsidRDefault="006A0180" w:rsidP="006A018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Charakteristika postavení a obsahu Ústavy ČR</w:t>
      </w:r>
    </w:p>
    <w:p w14:paraId="347B5B9D" w14:textId="77777777" w:rsidR="006A0180" w:rsidRDefault="006A0180" w:rsidP="006A018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Členění moci zákonodárné, výkonné, soudní</w:t>
      </w:r>
    </w:p>
    <w:p w14:paraId="347B5B9E" w14:textId="77777777" w:rsidR="005E7B51" w:rsidRDefault="006A0180" w:rsidP="005E7B5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Postavení obce, základní orgány obce z hlediska státní správy a samosprávy</w:t>
      </w:r>
    </w:p>
    <w:p w14:paraId="4BD7F84D" w14:textId="77777777" w:rsidR="00562FCA" w:rsidRPr="005E7B51" w:rsidRDefault="00562FCA" w:rsidP="00562FCA">
      <w:pPr>
        <w:pStyle w:val="Odstavecseseznamem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47B5B9F" w14:textId="77777777" w:rsidR="006A0180" w:rsidRDefault="006A0180" w:rsidP="006A0180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Právo občanské, právo rodinné</w:t>
      </w:r>
    </w:p>
    <w:p w14:paraId="347B5BA0" w14:textId="77777777" w:rsidR="006A0180" w:rsidRDefault="006A0180" w:rsidP="006A018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Charakteristika odvětví soukromého práva</w:t>
      </w:r>
    </w:p>
    <w:p w14:paraId="347B5BA1" w14:textId="77777777" w:rsidR="006A0180" w:rsidRPr="005E7B51" w:rsidRDefault="006A0180" w:rsidP="005E7B5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Občanské právo – vlastnictví, dědictví, závazkové právo</w:t>
      </w:r>
      <w:r w:rsidR="005E7B51">
        <w:rPr>
          <w:rFonts w:ascii="Times New Roman" w:hAnsi="Times New Roman" w:cs="Times New Roman"/>
          <w:sz w:val="24"/>
          <w:szCs w:val="24"/>
        </w:rPr>
        <w:t>, občanské soudní řízení</w:t>
      </w:r>
    </w:p>
    <w:p w14:paraId="347B5BA2" w14:textId="77777777" w:rsidR="005E7B51" w:rsidRDefault="006A0180" w:rsidP="005E7B5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Rodinné právo – manžels</w:t>
      </w:r>
      <w:r w:rsidR="0093022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ví, rodičovství náhradní péče o děti</w:t>
      </w:r>
    </w:p>
    <w:p w14:paraId="1A5D957A" w14:textId="77777777" w:rsidR="00562FCA" w:rsidRPr="005E7B51" w:rsidRDefault="00562FCA" w:rsidP="00562FCA">
      <w:pPr>
        <w:pStyle w:val="Odstavecseseznamem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47B5BA3" w14:textId="77777777" w:rsidR="00930224" w:rsidRPr="00930224" w:rsidRDefault="00930224" w:rsidP="00930224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Právo trestní, právo pracovní</w:t>
      </w:r>
    </w:p>
    <w:p w14:paraId="347B5BA4" w14:textId="77777777" w:rsidR="00930224" w:rsidRPr="006A0180" w:rsidRDefault="00930224" w:rsidP="00930224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Trestní právo- trestný čin, trestní odpovědnost, trestní soudní řízení</w:t>
      </w:r>
    </w:p>
    <w:p w14:paraId="347B5BA5" w14:textId="77777777" w:rsidR="0057659C" w:rsidRDefault="00930224" w:rsidP="00930224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právo- zaměstnanec, zaměstnavatel, OSVČ</w:t>
      </w:r>
    </w:p>
    <w:p w14:paraId="347B5BA6" w14:textId="77777777" w:rsidR="005E7B51" w:rsidRDefault="00930224" w:rsidP="005E7B5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smlouva a pracovní poměr</w:t>
      </w:r>
    </w:p>
    <w:p w14:paraId="347B5BA7" w14:textId="77777777" w:rsidR="005E7B51" w:rsidRPr="005E7B51" w:rsidRDefault="005E7B51" w:rsidP="005E7B51">
      <w:pPr>
        <w:pStyle w:val="Odstavecseseznamem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47B5BA8" w14:textId="77777777" w:rsidR="00930224" w:rsidRDefault="00930224" w:rsidP="00930224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Úvod do ekonomie, ekonomické systémy, subjekty trhu</w:t>
      </w:r>
    </w:p>
    <w:p w14:paraId="347B5BA9" w14:textId="77777777" w:rsidR="00930224" w:rsidRDefault="00930224" w:rsidP="00930224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pojmy, ekonomie x ekonomika, statky, služby, základní ekonom. otázky</w:t>
      </w:r>
    </w:p>
    <w:p w14:paraId="347B5BAA" w14:textId="77777777" w:rsidR="00930224" w:rsidRDefault="00930224" w:rsidP="00930224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Tržní a příkazový systém, zákon nabídky a poptávky</w:t>
      </w:r>
    </w:p>
    <w:p w14:paraId="347B5BAB" w14:textId="77777777" w:rsidR="005E7B51" w:rsidRDefault="00930224" w:rsidP="005E7B5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Subjekty trhu, živnost a obchodní společnosti</w:t>
      </w:r>
    </w:p>
    <w:p w14:paraId="04A24A5A" w14:textId="77777777" w:rsidR="00562FCA" w:rsidRPr="005E7B51" w:rsidRDefault="00562FCA" w:rsidP="00562FCA">
      <w:pPr>
        <w:pStyle w:val="Odstavecseseznamem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47B5BAC" w14:textId="77777777" w:rsidR="00930224" w:rsidRDefault="00930224" w:rsidP="00930224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Stát a ekonomika, základní ukazatele</w:t>
      </w:r>
    </w:p>
    <w:p w14:paraId="347B5BAD" w14:textId="77777777" w:rsidR="00930224" w:rsidRDefault="00930224" w:rsidP="00930224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Postavení státu v ekonom. systému, oblasti zásahu státu do ekonomiky</w:t>
      </w:r>
    </w:p>
    <w:p w14:paraId="347B5BAE" w14:textId="77777777" w:rsidR="00930224" w:rsidRDefault="00930224" w:rsidP="00930224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Ukazatele úrovně ekonomiky, problematika HDP, inflace, nezaměstnanost</w:t>
      </w:r>
    </w:p>
    <w:p w14:paraId="347B5BAF" w14:textId="77777777" w:rsidR="005E7B51" w:rsidRDefault="005E7B51" w:rsidP="005E7B51">
      <w:pPr>
        <w:pStyle w:val="Odstavecseseznamem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47B5BB0" w14:textId="77777777" w:rsidR="00930224" w:rsidRDefault="00930224" w:rsidP="00930224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Teorie peněz, bankovnictví, burza</w:t>
      </w:r>
    </w:p>
    <w:p w14:paraId="347B5BB1" w14:textId="77777777" w:rsidR="00930224" w:rsidRDefault="00930224" w:rsidP="00930224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Vznik a funkce peněz, cenné papíry</w:t>
      </w:r>
    </w:p>
    <w:p w14:paraId="347B5BB2" w14:textId="77777777" w:rsidR="00930224" w:rsidRDefault="00930224" w:rsidP="00930224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Centrální banka a komerční banky, jejich činnost</w:t>
      </w:r>
    </w:p>
    <w:p w14:paraId="347B5BB3" w14:textId="77777777" w:rsidR="00930224" w:rsidRDefault="00930224" w:rsidP="00930224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Obchodování na burze</w:t>
      </w:r>
    </w:p>
    <w:p w14:paraId="347B5BB4" w14:textId="77777777" w:rsidR="005E7B51" w:rsidRDefault="005E7B51" w:rsidP="005E7B51">
      <w:pPr>
        <w:pStyle w:val="Odstavecseseznamem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47B5BB5" w14:textId="77777777" w:rsidR="00930224" w:rsidRDefault="00930224" w:rsidP="00930224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</w:t>
      </w:r>
    </w:p>
    <w:p w14:paraId="347B5BB6" w14:textId="77777777" w:rsidR="005E7B51" w:rsidRDefault="005E7B51" w:rsidP="005E7B5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Činnost managementu – plánování, řízení, organizace, lidské zdroje, kontrola, osobnost managera</w:t>
      </w:r>
    </w:p>
    <w:p w14:paraId="347B5BB7" w14:textId="77777777" w:rsidR="005E7B51" w:rsidRDefault="005E7B51" w:rsidP="005E7B5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Projektové řízení, projekty</w:t>
      </w:r>
    </w:p>
    <w:p w14:paraId="0382541B" w14:textId="77777777" w:rsidR="00562FCA" w:rsidRDefault="00562FCA" w:rsidP="005E7B5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7B5BB8" w14:textId="77777777" w:rsidR="005E7B51" w:rsidRDefault="005E7B51" w:rsidP="005E7B51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</w:t>
      </w:r>
    </w:p>
    <w:p w14:paraId="347B5BB9" w14:textId="77777777" w:rsidR="005E7B51" w:rsidRDefault="005E7B51" w:rsidP="005E7B5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Marketingový mix – problematika životního cyklu výrobku a jeho ceny</w:t>
      </w:r>
    </w:p>
    <w:p w14:paraId="347B5BBA" w14:textId="77777777" w:rsidR="005E7B51" w:rsidRDefault="005E7B51" w:rsidP="005E7B5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Způsob prodeje a propagace</w:t>
      </w:r>
    </w:p>
    <w:p w14:paraId="347B5BBB" w14:textId="77777777" w:rsidR="005E7B51" w:rsidRDefault="005E7B51" w:rsidP="005E7B5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Podnikatelský záměr</w:t>
      </w:r>
    </w:p>
    <w:p w14:paraId="347B5BBC" w14:textId="77777777" w:rsidR="00930224" w:rsidRDefault="00930224" w:rsidP="005E7B51">
      <w:pPr>
        <w:pStyle w:val="Odstavecseseznamem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47B5BBD" w14:textId="77777777" w:rsidR="00930224" w:rsidRDefault="009B1D04" w:rsidP="009B1D04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Úvod do filozofie, filozofické směry, antická filozofie</w:t>
      </w:r>
    </w:p>
    <w:p w14:paraId="347B5BBE" w14:textId="77777777" w:rsidR="009B1D04" w:rsidRDefault="009B1D04" w:rsidP="009B1D04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Vymezení filozofie, základní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filozof.otázka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členění </w:t>
      </w:r>
      <w:proofErr w:type="spellStart"/>
      <w:r>
        <w:rPr>
          <w:rFonts w:ascii="Times New Roman" w:hAnsi="Times New Roman" w:cs="Times New Roman"/>
          <w:sz w:val="24"/>
          <w:szCs w:val="24"/>
        </w:rPr>
        <w:t>filoz</w:t>
      </w:r>
      <w:proofErr w:type="spellEnd"/>
      <w:r>
        <w:rPr>
          <w:rFonts w:ascii="Times New Roman" w:hAnsi="Times New Roman" w:cs="Times New Roman"/>
          <w:sz w:val="24"/>
          <w:szCs w:val="24"/>
        </w:rPr>
        <w:t>. směrů z hlediska gnoseologie a ontologie</w:t>
      </w:r>
    </w:p>
    <w:p w14:paraId="347B5BBF" w14:textId="77777777" w:rsidR="009B1D04" w:rsidRDefault="009B1D04" w:rsidP="009B1D04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charakteristika antické f., její školy, Sokrates</w:t>
      </w:r>
    </w:p>
    <w:p w14:paraId="347B5BC0" w14:textId="77777777" w:rsidR="009B1D04" w:rsidRDefault="009B1D04" w:rsidP="009B1D04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Vrchol antické filozofie, Platón a Aristoteles</w:t>
      </w:r>
    </w:p>
    <w:p w14:paraId="347B5BC1" w14:textId="77777777" w:rsidR="009B1D04" w:rsidRDefault="009B1D04" w:rsidP="009B1D04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Helénské období – epikureismus, stoicismus, skepticismus a novoplatonismus</w:t>
      </w:r>
    </w:p>
    <w:p w14:paraId="347B5BC2" w14:textId="77777777" w:rsidR="009B1D04" w:rsidRDefault="009B1D04" w:rsidP="00562FCA">
      <w:pPr>
        <w:pStyle w:val="Odstavecseseznamem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47B5BC3" w14:textId="77777777" w:rsidR="009B1D04" w:rsidRDefault="009B1D04" w:rsidP="009B1D04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Přehled základních teorií a představitelů filozofie období středověku, renesance, osvícenství, I. Kant</w:t>
      </w:r>
    </w:p>
    <w:p w14:paraId="347B5BC4" w14:textId="77777777" w:rsidR="009B1D04" w:rsidRDefault="009B1D04" w:rsidP="009B1D04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Středověká křesťanská filosofie, T. Akvinský</w:t>
      </w:r>
    </w:p>
    <w:p w14:paraId="347B5BC5" w14:textId="77777777" w:rsidR="009B1D04" w:rsidRDefault="009B1D04" w:rsidP="009B1D04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 o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univerzalia</w:t>
      </w:r>
      <w:proofErr w:type="spellEnd"/>
      <w:r>
        <w:rPr>
          <w:rFonts w:ascii="Times New Roman" w:hAnsi="Times New Roman" w:cs="Times New Roman"/>
          <w:sz w:val="24"/>
          <w:szCs w:val="24"/>
        </w:rPr>
        <w:t>, A. Aurelius</w:t>
      </w:r>
    </w:p>
    <w:p w14:paraId="347B5BC6" w14:textId="77777777" w:rsidR="009B1D04" w:rsidRDefault="009B1D04" w:rsidP="009B1D04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Charakteristika vývoje v období renesance, představitelé </w:t>
      </w:r>
      <w:proofErr w:type="spellStart"/>
      <w:r>
        <w:rPr>
          <w:rFonts w:ascii="Times New Roman" w:hAnsi="Times New Roman" w:cs="Times New Roman"/>
          <w:sz w:val="24"/>
          <w:szCs w:val="24"/>
        </w:rPr>
        <w:t>fil</w:t>
      </w:r>
      <w:proofErr w:type="spellEnd"/>
      <w:r>
        <w:rPr>
          <w:rFonts w:ascii="Times New Roman" w:hAnsi="Times New Roman" w:cs="Times New Roman"/>
          <w:sz w:val="24"/>
          <w:szCs w:val="24"/>
        </w:rPr>
        <w:t>, přírody</w:t>
      </w:r>
    </w:p>
    <w:p w14:paraId="347B5BC7" w14:textId="77777777" w:rsidR="009B1D04" w:rsidRDefault="009B1D04" w:rsidP="009B1D04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Bruno, Bacon, f. společnosti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Machiavelli,Hobbes</w:t>
      </w:r>
      <w:proofErr w:type="spellEnd"/>
      <w:proofErr w:type="gramEnd"/>
    </w:p>
    <w:p w14:paraId="347B5BC8" w14:textId="77777777" w:rsidR="009B1D04" w:rsidRDefault="009B1D04" w:rsidP="009B1D04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Utopické názory </w:t>
      </w:r>
    </w:p>
    <w:p w14:paraId="347B5BC9" w14:textId="77777777" w:rsidR="009B1D04" w:rsidRDefault="009B1D04" w:rsidP="009B1D04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Charakteristika racionalismu a empirismu – Descartes</w:t>
      </w:r>
    </w:p>
    <w:p w14:paraId="347B5BCA" w14:textId="77777777" w:rsidR="009B1D04" w:rsidRDefault="009B1D04" w:rsidP="009B1D04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Osvícenství – Rousseau,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Montesquie</w:t>
      </w:r>
      <w:proofErr w:type="spellEnd"/>
      <w:r>
        <w:rPr>
          <w:rFonts w:ascii="Times New Roman" w:hAnsi="Times New Roman" w:cs="Times New Roman"/>
          <w:sz w:val="24"/>
          <w:szCs w:val="24"/>
        </w:rPr>
        <w:t>, Voltaire, encyklopedisté</w:t>
      </w:r>
    </w:p>
    <w:p w14:paraId="347B5BCB" w14:textId="77777777" w:rsidR="009B1D04" w:rsidRDefault="009B1D04" w:rsidP="009B1D04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Kant</w:t>
      </w:r>
    </w:p>
    <w:p w14:paraId="347B5BCC" w14:textId="77777777" w:rsidR="009B1D04" w:rsidRDefault="009B1D04" w:rsidP="009B1D04">
      <w:pPr>
        <w:pStyle w:val="Odstavecseseznamem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47B5BCD" w14:textId="77777777" w:rsidR="009B1D04" w:rsidRDefault="009B1D04" w:rsidP="009B1D04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Filosofické proudy 19. a 20 stol. </w:t>
      </w:r>
    </w:p>
    <w:p w14:paraId="347B5BCE" w14:textId="77777777" w:rsidR="009B1D04" w:rsidRDefault="009B1D04" w:rsidP="009B1D04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>
        <w:rPr>
          <w:rFonts w:ascii="Times New Roman" w:hAnsi="Times New Roman" w:cs="Times New Roman"/>
          <w:sz w:val="24"/>
          <w:szCs w:val="24"/>
        </w:rPr>
        <w:t>Hegel</w:t>
      </w:r>
      <w:proofErr w:type="spellEnd"/>
      <w:r>
        <w:rPr>
          <w:rFonts w:ascii="Times New Roman" w:hAnsi="Times New Roman" w:cs="Times New Roman"/>
          <w:sz w:val="24"/>
          <w:szCs w:val="24"/>
        </w:rPr>
        <w:t>- poslední představitel systematické filosofie</w:t>
      </w:r>
    </w:p>
    <w:p w14:paraId="347B5BCF" w14:textId="77777777" w:rsidR="009B1D04" w:rsidRDefault="009B1D04" w:rsidP="009B1D04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Směry 19.stol – marxismus, iracionalismus, pozitivismus</w:t>
      </w:r>
    </w:p>
    <w:p w14:paraId="347B5BD0" w14:textId="77777777" w:rsidR="009B1D04" w:rsidRPr="0057659C" w:rsidRDefault="009B1D04" w:rsidP="009B1D04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Směry 20. stol. – existencialismus, pragmatismus, fenomenologie, neomarxismus, novotomismus, postmodernismus…</w:t>
      </w:r>
    </w:p>
    <w:p w14:paraId="347B5BD1" w14:textId="77777777" w:rsidR="0057659C" w:rsidRPr="0057659C" w:rsidRDefault="0057659C" w:rsidP="005765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7B5BD2" w14:textId="77777777" w:rsidR="0057659C" w:rsidRPr="0057659C" w:rsidRDefault="0057659C" w:rsidP="005765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7B5BD3" w14:textId="77777777" w:rsidR="0057659C" w:rsidRPr="0057659C" w:rsidRDefault="0057659C" w:rsidP="005765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7B5BD4" w14:textId="77777777" w:rsidR="0057659C" w:rsidRPr="0057659C" w:rsidRDefault="0057659C" w:rsidP="005765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7B5BD5" w14:textId="77777777" w:rsidR="0057659C" w:rsidRPr="0057659C" w:rsidRDefault="0057659C" w:rsidP="005765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7B5BD6" w14:textId="77777777" w:rsidR="0057659C" w:rsidRPr="0057659C" w:rsidRDefault="0057659C" w:rsidP="005765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7B5BD7" w14:textId="77777777" w:rsidR="0057659C" w:rsidRPr="0057659C" w:rsidRDefault="0057659C" w:rsidP="005765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7B5BD8" w14:textId="77777777" w:rsidR="0057659C" w:rsidRPr="0057659C" w:rsidRDefault="0057659C" w:rsidP="005765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7B5BD9" w14:textId="77777777" w:rsidR="0057659C" w:rsidRPr="0057659C" w:rsidRDefault="0057659C" w:rsidP="005765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7B5BDA" w14:textId="77777777" w:rsidR="0057659C" w:rsidRPr="0057659C" w:rsidRDefault="0057659C" w:rsidP="005765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7B5BDB" w14:textId="77777777" w:rsidR="0057659C" w:rsidRPr="0057659C" w:rsidRDefault="0057659C" w:rsidP="005765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7B5BDC" w14:textId="77777777" w:rsidR="006E17CA" w:rsidRPr="0057659C" w:rsidRDefault="006E17CA" w:rsidP="006E17CA">
      <w:pPr>
        <w:pStyle w:val="Odstavecseseznamem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47B5BE9" w14:textId="77777777" w:rsidR="0009197E" w:rsidRPr="00562FCA" w:rsidRDefault="0009197E" w:rsidP="00562FCA">
      <w:pPr>
        <w:pStyle w:val="Odstavecseseznamem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47B5BEA" w14:textId="77777777" w:rsidR="0009197E" w:rsidRDefault="0009197E" w:rsidP="004620B0">
      <w:pPr>
        <w:pStyle w:val="Odstavecseseznamem"/>
        <w:spacing w:line="240" w:lineRule="auto"/>
        <w:ind w:left="1080"/>
      </w:pPr>
    </w:p>
    <w:sectPr w:rsidR="0009197E" w:rsidSect="000919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F6EAA"/>
    <w:multiLevelType w:val="hybridMultilevel"/>
    <w:tmpl w:val="845659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65D40"/>
    <w:multiLevelType w:val="hybridMultilevel"/>
    <w:tmpl w:val="5D0AA646"/>
    <w:lvl w:ilvl="0" w:tplc="3076734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9638DB"/>
    <w:multiLevelType w:val="hybridMultilevel"/>
    <w:tmpl w:val="55F86C4E"/>
    <w:lvl w:ilvl="0" w:tplc="DCE85FC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79950212">
    <w:abstractNumId w:val="0"/>
  </w:num>
  <w:num w:numId="2" w16cid:durableId="1977251451">
    <w:abstractNumId w:val="1"/>
  </w:num>
  <w:num w:numId="3" w16cid:durableId="1547598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97E"/>
    <w:rsid w:val="0009197E"/>
    <w:rsid w:val="001969E0"/>
    <w:rsid w:val="004620B0"/>
    <w:rsid w:val="00562FCA"/>
    <w:rsid w:val="005635AD"/>
    <w:rsid w:val="0057659C"/>
    <w:rsid w:val="005E7B51"/>
    <w:rsid w:val="005F1C30"/>
    <w:rsid w:val="006A0180"/>
    <w:rsid w:val="006E17CA"/>
    <w:rsid w:val="00930224"/>
    <w:rsid w:val="009B1D04"/>
    <w:rsid w:val="00CA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B5B54"/>
  <w15:chartTrackingRefBased/>
  <w15:docId w15:val="{15C257A2-32DB-429A-999D-8A734D15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1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E354B43D222C4FBE8F095042D6EE39" ma:contentTypeVersion="6" ma:contentTypeDescription="Vytvoří nový dokument" ma:contentTypeScope="" ma:versionID="c213afdce3e62b65f81e1917e7f453b0">
  <xsd:schema xmlns:xsd="http://www.w3.org/2001/XMLSchema" xmlns:xs="http://www.w3.org/2001/XMLSchema" xmlns:p="http://schemas.microsoft.com/office/2006/metadata/properties" xmlns:ns2="2410db04-32b2-49a2-b929-334d179872ea" targetNamespace="http://schemas.microsoft.com/office/2006/metadata/properties" ma:root="true" ma:fieldsID="3deeaab8922fdeca5cf4fced38d52fc7" ns2:_="">
    <xsd:import namespace="2410db04-32b2-49a2-b929-334d179872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0db04-32b2-49a2-b929-334d179872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C604F9-B019-49F3-8533-89B9C504F70D}">
  <ds:schemaRefs>
    <ds:schemaRef ds:uri="2410db04-32b2-49a2-b929-334d179872ea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E218D9-F8CB-4495-8F55-514C175FDE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699E0C-3EB6-4527-8581-434455EE7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10db04-32b2-49a2-b929-334d17987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Peterková</dc:creator>
  <cp:keywords/>
  <dc:description/>
  <cp:lastModifiedBy>PETERKOVÁ Romana</cp:lastModifiedBy>
  <cp:revision>2</cp:revision>
  <dcterms:created xsi:type="dcterms:W3CDTF">2022-07-12T16:57:00Z</dcterms:created>
  <dcterms:modified xsi:type="dcterms:W3CDTF">2022-07-12T16:57:00Z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0x010100F5E354B43D222C4FBE8F095042D6EE39</vt:lpwstr>
  </property>
</Properties>
</file>